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DD" w:rsidRPr="007A768A" w:rsidRDefault="00DD68DD" w:rsidP="00DD68DD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</w:pPr>
      <w:r w:rsidRPr="007A768A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 xml:space="preserve">Klauzula informacyjna </w:t>
      </w:r>
      <w:r w:rsidR="007A768A" w:rsidRPr="007A768A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>dla Kandydatów do pracy</w:t>
      </w:r>
    </w:p>
    <w:p w:rsidR="007A768A" w:rsidRPr="007A768A" w:rsidRDefault="007A768A" w:rsidP="00DD68DD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</w:pPr>
      <w:r w:rsidRPr="007A768A">
        <w:rPr>
          <w:rFonts w:eastAsia="Times New Roman" w:cstheme="minorHAnsi"/>
          <w:b/>
          <w:bCs/>
          <w:color w:val="002060"/>
          <w:sz w:val="24"/>
          <w:szCs w:val="24"/>
          <w:u w:val="single"/>
          <w:lang w:eastAsia="pl-PL"/>
        </w:rPr>
        <w:t>Rekrutacja Pracowników</w:t>
      </w:r>
    </w:p>
    <w:p w:rsidR="00855387" w:rsidRDefault="00855387" w:rsidP="00DD68DD">
      <w:pPr>
        <w:suppressLineNumbers/>
        <w:tabs>
          <w:tab w:val="left" w:pos="10488"/>
        </w:tabs>
        <w:spacing w:after="0"/>
        <w:ind w:right="-2"/>
        <w:jc w:val="center"/>
        <w:rPr>
          <w:rFonts w:eastAsia="Times New Roman" w:cstheme="minorHAnsi"/>
          <w:b/>
          <w:color w:val="00206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5387" w:rsidTr="00855387">
        <w:tc>
          <w:tcPr>
            <w:tcW w:w="9062" w:type="dxa"/>
          </w:tcPr>
          <w:p w:rsidR="00855387" w:rsidRPr="00DF2BA9" w:rsidRDefault="00855387" w:rsidP="00855387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dalej: RODO) informuję, że:</w:t>
            </w:r>
          </w:p>
          <w:p w:rsidR="00855387" w:rsidRPr="00DF2BA9" w:rsidRDefault="00855387" w:rsidP="00855387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ADMINISTRATOR DANYCH</w:t>
            </w:r>
          </w:p>
          <w:p w:rsidR="00855387" w:rsidRPr="00DF2BA9" w:rsidRDefault="00855387" w:rsidP="00855387">
            <w:pPr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Administratorem Państwa danych osobowych  jest Zespół Szkolno-Przedszkolny w Obornikach Śląskich</w:t>
            </w:r>
            <w:r w:rsidRPr="00811231"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ul. Kownackiego 3, </w:t>
            </w:r>
            <w:r w:rsidRPr="0081123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55-120 Oborniki Śląskie</w:t>
            </w: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  <w:p w:rsidR="00855387" w:rsidRPr="00DF2BA9" w:rsidRDefault="00855387" w:rsidP="00855387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INSPEKTOR OCHRONY DANYCH</w:t>
            </w:r>
          </w:p>
          <w:p w:rsidR="00855387" w:rsidRPr="00DF2BA9" w:rsidRDefault="00855387" w:rsidP="008553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Wyznaczyliśmy Inspektora Ochrony Danych. Jest to osoba, z którą mogą się Państwo kontaktować we wszystkich sprawach dotyczących przetwarzania danych osobowych oraz korzystania z praw zwią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zanych z przetwarzaniem danych</w:t>
            </w:r>
            <w:r w:rsidRPr="00DF2BA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Z inspektorem ochrony danych mogą się Państwo kontaktować </w:t>
            </w:r>
            <w:r w:rsidRPr="00DF2B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poprzez e-mail: </w:t>
            </w:r>
            <w:r w:rsidRPr="00454B9F">
              <w:rPr>
                <w:rFonts w:ascii="Calibri" w:eastAsia="Times New Roman" w:hAnsi="Calibri" w:cs="Times New Roman"/>
                <w:color w:val="0070C0"/>
                <w:sz w:val="20"/>
                <w:szCs w:val="20"/>
                <w:u w:val="single"/>
                <w:lang w:eastAsia="pl-PL"/>
              </w:rPr>
              <w:t>rodo@kancelaria-zp.pl</w:t>
            </w:r>
          </w:p>
          <w:p w:rsidR="00855387" w:rsidRPr="00DF2BA9" w:rsidRDefault="00855387" w:rsidP="00855387">
            <w:pPr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      3.  CEL PRZETWARZANIA DANYCH I PODSTAWY PRAWNE</w:t>
            </w:r>
          </w:p>
          <w:p w:rsidR="00855387" w:rsidRPr="00DD68DD" w:rsidRDefault="00855387" w:rsidP="008553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D68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Państwa dane osobowe będą przetwarzane w celu przeprowadzenia obecnego postępowania rekrutacyjnego</w:t>
            </w:r>
          </w:p>
          <w:p w:rsidR="00855387" w:rsidRPr="00DD68DD" w:rsidRDefault="00855387" w:rsidP="00855387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D68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 podstawie:</w:t>
            </w:r>
          </w:p>
          <w:p w:rsidR="00855387" w:rsidRPr="00DD68DD" w:rsidRDefault="00855387" w:rsidP="0085538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D68D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art. 6 ust. 1 lit c RODO</w:t>
            </w:r>
            <w:r w:rsidRPr="00DD68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 zakresie wskazanym w przepisach prawa pracy tj. art. </w:t>
            </w:r>
            <w:r w:rsidRPr="003573BE">
              <w:rPr>
                <w:sz w:val="20"/>
                <w:szCs w:val="20"/>
              </w:rPr>
              <w:t>22</w:t>
            </w:r>
            <w:r>
              <w:rPr>
                <w:vertAlign w:val="superscript"/>
              </w:rPr>
              <w:t>1</w:t>
            </w:r>
            <w:r w:rsidRPr="00DD68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Kodeksu pracy (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573B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t.j</w:t>
            </w:r>
            <w:proofErr w:type="spellEnd"/>
            <w:r w:rsidRPr="003573B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3573B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Dz. U. z 2023 r.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3573B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poz. 1465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3573B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ze zm.)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</w:t>
            </w:r>
            <w:r w:rsidRPr="003573B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</w:p>
          <w:p w:rsidR="008E2C7B" w:rsidRPr="008E2C7B" w:rsidRDefault="00855387" w:rsidP="008E2C7B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D68D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art. 6 ust. 1 lit. a RODO</w:t>
            </w:r>
            <w:r w:rsidRPr="00DD68D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="008E2C7B" w:rsidRPr="008E2C7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tj. wyrażonej przez Państwa zgody na przetwarzanie danych osobowych w</w:t>
            </w:r>
          </w:p>
          <w:p w:rsidR="00855387" w:rsidRPr="00DD68DD" w:rsidRDefault="008E2C7B" w:rsidP="008E2C7B">
            <w:pPr>
              <w:pStyle w:val="Akapitzlist"/>
              <w:ind w:left="77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8E2C7B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zakresie innych danych, nieujętych w przepisach powszechnie obowiązującego prawa.</w:t>
            </w:r>
          </w:p>
          <w:p w:rsidR="00855387" w:rsidRPr="00DF2BA9" w:rsidRDefault="00855387" w:rsidP="00855387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OKRES PRZECHOWYWANIA DANYCH</w:t>
            </w:r>
          </w:p>
          <w:p w:rsidR="00855387" w:rsidRPr="00DF2BA9" w:rsidRDefault="00855387" w:rsidP="008553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      </w:r>
          </w:p>
          <w:p w:rsidR="00855387" w:rsidRPr="00DF2BA9" w:rsidRDefault="00855387" w:rsidP="0085538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ODBIORCY DANYCH </w:t>
            </w:r>
          </w:p>
          <w:p w:rsidR="00855387" w:rsidRPr="00DF2BA9" w:rsidRDefault="00855387" w:rsidP="00855387">
            <w:pPr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DF2BA9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Odbiorcami danych osobowych są upoważnieni pracownicy Administratora Danych, podmioty, którym należy udostępnić dane osobowe na podstawie przepisów prawa, a także te, którym dane zostaną powierzone do zrealizowania celów przetwarzania.</w:t>
            </w:r>
          </w:p>
          <w:p w:rsidR="00855387" w:rsidRPr="00DF2BA9" w:rsidRDefault="00855387" w:rsidP="00855387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PRAWA OSÓB, KTÓRYCH DANE DOTYCZĄ</w:t>
            </w:r>
          </w:p>
          <w:p w:rsidR="00855387" w:rsidRPr="00DF2BA9" w:rsidRDefault="00855387" w:rsidP="0085538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Na podstawie przepisów ogólnego rozporządzenia tzw.  RODO i zasad w nim określonych mają Państwo prawo żądania:</w:t>
            </w:r>
          </w:p>
          <w:p w:rsidR="00855387" w:rsidRPr="00DF2BA9" w:rsidRDefault="00855387" w:rsidP="0085538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dostępu do swoich danych osobowych oraz otrzymania ich kopii;</w:t>
            </w:r>
          </w:p>
          <w:p w:rsidR="00855387" w:rsidRPr="00DF2BA9" w:rsidRDefault="00855387" w:rsidP="0085538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ich sprostowania (poprawienia)</w:t>
            </w:r>
          </w:p>
          <w:p w:rsidR="00855387" w:rsidRPr="00DF2BA9" w:rsidRDefault="00855387" w:rsidP="0085538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ograniczenia przetwarzania danych;</w:t>
            </w:r>
          </w:p>
          <w:p w:rsidR="00855387" w:rsidRPr="00DF2BA9" w:rsidRDefault="00855387" w:rsidP="0085538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 xml:space="preserve"> usunięcia danych;</w:t>
            </w:r>
          </w:p>
          <w:p w:rsidR="00855387" w:rsidRPr="00DF2BA9" w:rsidRDefault="00855387" w:rsidP="0085538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przenoszenia danych.</w:t>
            </w:r>
          </w:p>
          <w:p w:rsidR="00855387" w:rsidRPr="00DF2BA9" w:rsidRDefault="00855387" w:rsidP="0085538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W każdej chwili przysługuje Państwu również prawo do wycofania zgody na przetwarzanie danych osobowych,</w:t>
            </w:r>
          </w:p>
          <w:p w:rsidR="00855387" w:rsidRPr="00DF2BA9" w:rsidRDefault="00855387" w:rsidP="0085538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jeśli stanowiła ona podstawę przetwarzania danych. Cofnięcie zgody nie wpływa na zgodność z prawem</w:t>
            </w:r>
          </w:p>
          <w:p w:rsidR="00855387" w:rsidRPr="00DF2BA9" w:rsidRDefault="00855387" w:rsidP="0085538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przetwarzania, którego dokonano na podstawie Państwa zgody przed jej wycofaniem.</w:t>
            </w:r>
          </w:p>
          <w:p w:rsidR="00855387" w:rsidRPr="00DF2BA9" w:rsidRDefault="00855387" w:rsidP="0085538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Oprócz tego mogą Państwo wnieść sprzeciw wobec przetwarzania Państwa danych lub wnieść skargę do</w:t>
            </w:r>
          </w:p>
          <w:p w:rsidR="00855387" w:rsidRPr="00DF2BA9" w:rsidRDefault="00855387" w:rsidP="00855387">
            <w:pPr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Prezesa Urzędu Ochrony Danych Osobowych (na adres Urzędu Ochrony Danych Osobowych, ul. Stawki 2,</w:t>
            </w:r>
          </w:p>
          <w:p w:rsidR="00855387" w:rsidRPr="00DF2BA9" w:rsidRDefault="00855387" w:rsidP="00855387">
            <w:pPr>
              <w:pStyle w:val="Akapitzlist"/>
              <w:numPr>
                <w:ilvl w:val="1"/>
                <w:numId w:val="4"/>
              </w:num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Wa</w:t>
            </w:r>
            <w:r w:rsidRPr="00DF2BA9">
              <w:rPr>
                <w:rFonts w:ascii="Calibri" w:eastAsia="Calibri" w:hAnsi="Calibri" w:cs="Times New Roman"/>
                <w:sz w:val="20"/>
                <w:szCs w:val="20"/>
              </w:rPr>
              <w:t>rszawa).</w:t>
            </w:r>
          </w:p>
          <w:p w:rsidR="00855387" w:rsidRDefault="00855387" w:rsidP="00855387">
            <w:pPr>
              <w:pStyle w:val="Akapitzlist"/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68DD">
              <w:rPr>
                <w:rFonts w:ascii="Calibri" w:eastAsia="Calibri" w:hAnsi="Calibri" w:cs="Times New Roman"/>
                <w:sz w:val="20"/>
                <w:szCs w:val="20"/>
              </w:rPr>
              <w:t xml:space="preserve">Podanie przez Państwa danych osobowych w zakresie wynikającym z art. </w:t>
            </w:r>
            <w:r w:rsidRPr="003573BE">
              <w:rPr>
                <w:sz w:val="20"/>
                <w:szCs w:val="20"/>
              </w:rPr>
              <w:t>22</w:t>
            </w:r>
            <w:r>
              <w:rPr>
                <w:vertAlign w:val="superscript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DD68DD">
              <w:rPr>
                <w:rFonts w:ascii="Calibri" w:eastAsia="Calibri" w:hAnsi="Calibri" w:cs="Times New Roman"/>
                <w:sz w:val="20"/>
                <w:szCs w:val="20"/>
              </w:rPr>
              <w:t xml:space="preserve">Kodeksu pracy jest niezbędne, aby uczestniczyć w postępowaniu rekrutacyjnym. </w:t>
            </w:r>
          </w:p>
          <w:p w:rsidR="00855387" w:rsidRPr="00DD68DD" w:rsidRDefault="00855387" w:rsidP="00855387">
            <w:pPr>
              <w:pStyle w:val="Akapitzlis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D68DD">
              <w:rPr>
                <w:rFonts w:ascii="Calibri" w:eastAsia="Calibri" w:hAnsi="Calibri" w:cs="Times New Roman"/>
                <w:sz w:val="20"/>
                <w:szCs w:val="20"/>
              </w:rPr>
              <w:t>Podanie przez Państwa innych danych jest dobrowolne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  <w:p w:rsidR="00855387" w:rsidRDefault="00855387" w:rsidP="00855387"/>
          <w:p w:rsidR="00855387" w:rsidRDefault="00855387" w:rsidP="00DD68DD">
            <w:pPr>
              <w:suppressLineNumbers/>
              <w:tabs>
                <w:tab w:val="left" w:pos="10488"/>
              </w:tabs>
              <w:ind w:right="-2"/>
              <w:jc w:val="center"/>
              <w:rPr>
                <w:rFonts w:eastAsia="SimSun" w:cstheme="minorHAnsi"/>
                <w:b/>
                <w:color w:val="002060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DD68DD" w:rsidRPr="00DF2BA9" w:rsidRDefault="00DD68DD" w:rsidP="00DD68DD">
      <w:pPr>
        <w:suppressLineNumbers/>
        <w:tabs>
          <w:tab w:val="left" w:pos="10488"/>
        </w:tabs>
        <w:spacing w:after="0"/>
        <w:ind w:right="-2"/>
        <w:jc w:val="center"/>
        <w:rPr>
          <w:rFonts w:eastAsia="SimSun" w:cstheme="minorHAnsi"/>
          <w:b/>
          <w:color w:val="002060"/>
          <w:kern w:val="3"/>
          <w:sz w:val="20"/>
          <w:szCs w:val="20"/>
          <w:lang w:eastAsia="zh-CN" w:bidi="hi-IN"/>
        </w:rPr>
      </w:pPr>
    </w:p>
    <w:sectPr w:rsidR="00DD68DD" w:rsidRPr="00DF2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94A"/>
    <w:multiLevelType w:val="hybridMultilevel"/>
    <w:tmpl w:val="D80A836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C0582"/>
    <w:multiLevelType w:val="multilevel"/>
    <w:tmpl w:val="1BDE9718"/>
    <w:lvl w:ilvl="0">
      <w:numFmt w:val="decimalZero"/>
      <w:lvlText w:val="%1"/>
      <w:lvlJc w:val="left"/>
      <w:pPr>
        <w:ind w:left="560" w:hanging="560"/>
      </w:pPr>
      <w:rPr>
        <w:rFonts w:hint="default"/>
      </w:rPr>
    </w:lvl>
    <w:lvl w:ilvl="1">
      <w:start w:val="193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B17417D"/>
    <w:multiLevelType w:val="hybridMultilevel"/>
    <w:tmpl w:val="1DD6E4F2"/>
    <w:lvl w:ilvl="0" w:tplc="79E256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8768F"/>
    <w:multiLevelType w:val="hybridMultilevel"/>
    <w:tmpl w:val="E5D8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D"/>
    <w:rsid w:val="003573BE"/>
    <w:rsid w:val="007A768A"/>
    <w:rsid w:val="00855387"/>
    <w:rsid w:val="008E2C7B"/>
    <w:rsid w:val="00930827"/>
    <w:rsid w:val="00D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E527"/>
  <w15:chartTrackingRefBased/>
  <w15:docId w15:val="{7514C56A-7CC4-403E-BA0E-90991140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8DD"/>
    <w:pPr>
      <w:ind w:left="720"/>
      <w:contextualSpacing/>
    </w:pPr>
  </w:style>
  <w:style w:type="table" w:styleId="Tabela-Siatka">
    <w:name w:val="Table Grid"/>
    <w:basedOn w:val="Standardowy"/>
    <w:uiPriority w:val="39"/>
    <w:rsid w:val="00855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2023-10-20T10:53:00Z</dcterms:created>
  <dcterms:modified xsi:type="dcterms:W3CDTF">2023-10-27T07:27:00Z</dcterms:modified>
</cp:coreProperties>
</file>